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2E1B" w14:textId="294F9AD6" w:rsidR="00BA5371" w:rsidRPr="008F5632" w:rsidRDefault="00BA5371" w:rsidP="00BA5371">
      <w:pPr>
        <w:spacing w:line="276" w:lineRule="auto"/>
        <w:jc w:val="center"/>
        <w:rPr>
          <w:rFonts w:ascii="Times New Roman" w:eastAsia="標楷體" w:hAnsi="Times New Roman" w:cs="Times New Roman"/>
          <w:b/>
          <w:color w:val="0D0D0D"/>
          <w:sz w:val="28"/>
          <w:shd w:val="clear" w:color="auto" w:fill="FFFFFF"/>
        </w:rPr>
      </w:pPr>
      <w:r w:rsidRPr="008F5632">
        <w:rPr>
          <w:rFonts w:ascii="Times New Roman" w:eastAsia="Cambria" w:hAnsi="Times New Roman" w:cs="Times New Roman"/>
          <w:b/>
          <w:bCs/>
        </w:rPr>
        <w:t>2026</w:t>
      </w:r>
      <w:r w:rsidRPr="008F5632">
        <w:rPr>
          <w:rFonts w:ascii="Times New Roman" w:eastAsia="標楷體" w:hAnsi="Times New Roman" w:cs="Times New Roman"/>
          <w:b/>
        </w:rPr>
        <w:t>東</w:t>
      </w:r>
      <w:r w:rsidR="008F5632">
        <w:rPr>
          <w:rFonts w:ascii="Times New Roman" w:eastAsia="標楷體" w:hAnsi="Times New Roman" w:cs="Times New Roman" w:hint="eastAsia"/>
          <w:b/>
          <w:lang w:eastAsia="zh-TW"/>
        </w:rPr>
        <w:t>京</w:t>
      </w:r>
      <w:r w:rsidRPr="008F5632">
        <w:rPr>
          <w:rFonts w:ascii="Times New Roman" w:eastAsia="標楷體" w:hAnsi="Times New Roman" w:cs="Times New Roman"/>
          <w:b/>
        </w:rPr>
        <w:t>大</w:t>
      </w:r>
      <w:r w:rsidR="008F5632">
        <w:rPr>
          <w:rFonts w:ascii="Times New Roman" w:eastAsia="標楷體" w:hAnsi="Times New Roman" w:cs="Times New Roman" w:hint="eastAsia"/>
          <w:b/>
          <w:lang w:eastAsia="zh-TW"/>
        </w:rPr>
        <w:t>學</w:t>
      </w:r>
      <w:r w:rsidRPr="008F5632">
        <w:rPr>
          <w:rFonts w:ascii="Times New Roman" w:eastAsia="標楷體" w:hAnsi="Times New Roman" w:cs="Times New Roman"/>
          <w:b/>
        </w:rPr>
        <w:t>-</w:t>
      </w:r>
      <w:r w:rsidR="008F5632">
        <w:rPr>
          <w:rFonts w:ascii="Times New Roman" w:eastAsia="標楷體" w:hAnsi="Times New Roman" w:cs="Times New Roman" w:hint="eastAsia"/>
          <w:b/>
          <w:lang w:eastAsia="zh-TW"/>
        </w:rPr>
        <w:t>政治大學</w:t>
      </w:r>
      <w:r w:rsidRPr="008F5632">
        <w:rPr>
          <w:rFonts w:ascii="Times New Roman" w:eastAsia="標楷體" w:hAnsi="Times New Roman" w:cs="Times New Roman"/>
          <w:b/>
        </w:rPr>
        <w:t>-</w:t>
      </w:r>
      <w:r w:rsidRPr="008F5632">
        <w:rPr>
          <w:rFonts w:ascii="Times New Roman" w:eastAsia="標楷體" w:hAnsi="Times New Roman" w:cs="Times New Roman"/>
          <w:b/>
        </w:rPr>
        <w:t>首爾</w:t>
      </w:r>
      <w:r w:rsidR="008F5632">
        <w:rPr>
          <w:rFonts w:ascii="Times New Roman" w:eastAsia="標楷體" w:hAnsi="Times New Roman" w:cs="Times New Roman" w:hint="eastAsia"/>
          <w:b/>
          <w:lang w:eastAsia="zh-TW"/>
        </w:rPr>
        <w:t>大學</w:t>
      </w:r>
      <w:r w:rsidRPr="008F5632">
        <w:rPr>
          <w:rFonts w:ascii="Times New Roman" w:eastAsia="標楷體" w:hAnsi="Times New Roman" w:cs="Times New Roman"/>
          <w:b/>
        </w:rPr>
        <w:t xml:space="preserve"> </w:t>
      </w:r>
      <w:r w:rsidRPr="008F5632">
        <w:rPr>
          <w:rFonts w:ascii="Times New Roman" w:eastAsia="標楷體" w:hAnsi="Times New Roman" w:cs="Times New Roman"/>
          <w:b/>
          <w:lang w:eastAsia="zh-TW"/>
        </w:rPr>
        <w:t>三校</w:t>
      </w:r>
      <w:r w:rsidR="008F5632">
        <w:rPr>
          <w:rFonts w:ascii="Times New Roman" w:eastAsia="標楷體" w:hAnsi="Times New Roman" w:cs="Times New Roman" w:hint="eastAsia"/>
          <w:b/>
          <w:lang w:eastAsia="zh-TW"/>
        </w:rPr>
        <w:t>聯合</w:t>
      </w:r>
      <w:r w:rsidRPr="008F5632">
        <w:rPr>
          <w:rFonts w:ascii="Times New Roman" w:eastAsia="標楷體" w:hAnsi="Times New Roman" w:cs="Times New Roman"/>
          <w:b/>
        </w:rPr>
        <w:t>研討會</w:t>
      </w:r>
    </w:p>
    <w:p w14:paraId="4254B1C0" w14:textId="1A8E07CF" w:rsidR="00BA5371" w:rsidRPr="00D373F1" w:rsidRDefault="00BA5371" w:rsidP="00BA5371">
      <w:pPr>
        <w:spacing w:line="276" w:lineRule="auto"/>
        <w:jc w:val="center"/>
        <w:rPr>
          <w:rFonts w:ascii="Times New Roman" w:eastAsia="標楷體" w:hAnsi="Times New Roman" w:cs="Times New Roman"/>
          <w:bCs/>
          <w:color w:val="000000"/>
          <w:szCs w:val="22"/>
          <w:highlight w:val="white"/>
        </w:rPr>
      </w:pPr>
      <w:r w:rsidRPr="00D373F1">
        <w:rPr>
          <w:rFonts w:ascii="Times New Roman" w:eastAsia="標楷體" w:hAnsi="Times New Roman" w:cs="Times New Roman"/>
          <w:bCs/>
          <w:color w:val="000000"/>
          <w:szCs w:val="22"/>
          <w:highlight w:val="white"/>
        </w:rPr>
        <w:t>英文</w:t>
      </w:r>
      <w:r w:rsidRPr="00D373F1">
        <w:rPr>
          <w:rFonts w:ascii="Times New Roman" w:eastAsia="標楷體" w:hAnsi="Times New Roman" w:cs="Times New Roman" w:hint="eastAsia"/>
          <w:bCs/>
          <w:color w:val="000000"/>
          <w:szCs w:val="22"/>
          <w:highlight w:val="white"/>
          <w:lang w:eastAsia="zh-TW"/>
        </w:rPr>
        <w:t>摘</w:t>
      </w:r>
      <w:r w:rsidRPr="00D373F1">
        <w:rPr>
          <w:rFonts w:ascii="Times New Roman" w:eastAsia="標楷體" w:hAnsi="Times New Roman" w:cs="Times New Roman"/>
          <w:bCs/>
          <w:color w:val="000000"/>
          <w:szCs w:val="22"/>
          <w:highlight w:val="white"/>
        </w:rPr>
        <w:t>要徵</w:t>
      </w:r>
      <w:r w:rsidRPr="00D373F1">
        <w:rPr>
          <w:rFonts w:ascii="Times New Roman" w:eastAsia="標楷體" w:hAnsi="Times New Roman" w:cs="Times New Roman"/>
          <w:bCs/>
          <w:color w:val="000000"/>
          <w:szCs w:val="22"/>
          <w:highlight w:val="white"/>
          <w:lang w:eastAsia="zh-TW"/>
        </w:rPr>
        <w:t>稿</w:t>
      </w:r>
    </w:p>
    <w:p w14:paraId="4633FAFA" w14:textId="5C0CF370" w:rsidR="00BA5371" w:rsidRPr="00D373F1" w:rsidRDefault="00BA5371" w:rsidP="00BA5371">
      <w:pPr>
        <w:spacing w:line="276" w:lineRule="auto"/>
        <w:jc w:val="center"/>
        <w:rPr>
          <w:rFonts w:ascii="Times New Roman" w:eastAsia="標楷體" w:hAnsi="Times New Roman" w:cs="Times New Roman"/>
          <w:bCs/>
          <w:color w:val="000000"/>
          <w:szCs w:val="22"/>
          <w:highlight w:val="white"/>
        </w:rPr>
      </w:pPr>
      <w:r w:rsidRPr="00D373F1">
        <w:rPr>
          <w:rFonts w:ascii="Times New Roman" w:eastAsia="標楷體" w:hAnsi="Times New Roman" w:cs="Times New Roman"/>
          <w:bCs/>
          <w:color w:val="000000"/>
          <w:szCs w:val="22"/>
        </w:rPr>
        <w:t>截</w:t>
      </w:r>
      <w:r w:rsidRPr="00D373F1">
        <w:rPr>
          <w:rFonts w:ascii="Times New Roman" w:eastAsia="標楷體" w:hAnsi="Times New Roman" w:cs="Times New Roman"/>
          <w:bCs/>
          <w:color w:val="000000"/>
          <w:szCs w:val="22"/>
          <w:lang w:eastAsia="zh-CN"/>
        </w:rPr>
        <w:t>稿</w:t>
      </w:r>
      <w:r w:rsidRPr="00D373F1">
        <w:rPr>
          <w:rFonts w:ascii="Times New Roman" w:eastAsia="標楷體" w:hAnsi="Times New Roman" w:cs="Times New Roman"/>
          <w:bCs/>
          <w:color w:val="000000"/>
          <w:szCs w:val="22"/>
        </w:rPr>
        <w:t>時間：</w:t>
      </w:r>
      <w:r w:rsidRPr="00D373F1">
        <w:rPr>
          <w:rFonts w:ascii="Times New Roman" w:eastAsia="Cambria" w:hAnsi="Times New Roman" w:cs="Times New Roman"/>
          <w:bCs/>
        </w:rPr>
        <w:t>2026</w:t>
      </w:r>
      <w:r w:rsidRPr="00D373F1">
        <w:rPr>
          <w:rFonts w:ascii="Times New Roman" w:eastAsia="新細明體" w:hAnsi="Times New Roman" w:cs="Times New Roman"/>
          <w:bCs/>
        </w:rPr>
        <w:t>年</w:t>
      </w:r>
      <w:r w:rsidRPr="00D373F1">
        <w:rPr>
          <w:rFonts w:ascii="Times New Roman" w:eastAsia="Cambria" w:hAnsi="Times New Roman" w:cs="Times New Roman"/>
          <w:bCs/>
        </w:rPr>
        <w:t>7</w:t>
      </w:r>
      <w:r w:rsidRPr="00D373F1">
        <w:rPr>
          <w:rFonts w:ascii="Times New Roman" w:eastAsia="新細明體" w:hAnsi="Times New Roman" w:cs="Times New Roman"/>
          <w:bCs/>
        </w:rPr>
        <w:t>月</w:t>
      </w:r>
      <w:r w:rsidRPr="00D373F1">
        <w:rPr>
          <w:rFonts w:ascii="Times New Roman" w:eastAsia="Cambria" w:hAnsi="Times New Roman" w:cs="Times New Roman"/>
          <w:bCs/>
        </w:rPr>
        <w:t>1</w:t>
      </w:r>
      <w:r w:rsidRPr="00D373F1">
        <w:rPr>
          <w:rFonts w:ascii="Times New Roman" w:eastAsia="新細明體" w:hAnsi="Times New Roman" w:cs="Times New Roman"/>
          <w:bCs/>
        </w:rPr>
        <w:t>日</w:t>
      </w:r>
    </w:p>
    <w:p w14:paraId="1B7EFFF8" w14:textId="77777777" w:rsidR="00BA5371" w:rsidRPr="008F5632" w:rsidRDefault="00BA5371" w:rsidP="00BA5371">
      <w:pPr>
        <w:spacing w:line="276" w:lineRule="auto"/>
        <w:ind w:firstLine="720"/>
        <w:jc w:val="both"/>
        <w:rPr>
          <w:rFonts w:ascii="Times New Roman" w:eastAsia="標楷體" w:hAnsi="Times New Roman" w:cs="Times New Roman"/>
          <w:szCs w:val="22"/>
        </w:rPr>
      </w:pPr>
    </w:p>
    <w:p w14:paraId="29878DE0" w14:textId="23B1B487" w:rsidR="008F5632" w:rsidRDefault="00BA5371" w:rsidP="008F5632">
      <w:pPr>
        <w:pStyle w:val="ae"/>
      </w:pPr>
      <w:r w:rsidRPr="008F5632">
        <w:rPr>
          <w:rFonts w:ascii="Times New Roman" w:hAnsi="Times New Roman" w:cs="Times New Roman"/>
        </w:rPr>
        <w:t>政大傳院</w:t>
      </w:r>
      <w:r w:rsidR="008F5632">
        <w:rPr>
          <w:rFonts w:ascii="Times New Roman" w:hAnsi="Times New Roman" w:cs="Times New Roman" w:hint="eastAsia"/>
        </w:rPr>
        <w:t>、</w:t>
      </w:r>
      <w:r w:rsidRPr="008F5632">
        <w:rPr>
          <w:rFonts w:ascii="Times New Roman" w:hAnsi="Times New Roman" w:cs="Times New Roman"/>
        </w:rPr>
        <w:t>東京大學情報學環</w:t>
      </w:r>
      <w:r w:rsidR="008F5632">
        <w:rPr>
          <w:rFonts w:ascii="Times New Roman" w:hAnsi="Times New Roman" w:cs="Times New Roman" w:hint="eastAsia"/>
        </w:rPr>
        <w:t>和</w:t>
      </w:r>
      <w:r w:rsidRPr="008F5632">
        <w:rPr>
          <w:rFonts w:ascii="Times New Roman" w:hAnsi="Times New Roman" w:cs="Times New Roman"/>
        </w:rPr>
        <w:t>首爾大學傳播系，每年</w:t>
      </w:r>
      <w:r w:rsidR="008F5632">
        <w:rPr>
          <w:rFonts w:ascii="Times New Roman" w:hAnsi="Times New Roman" w:cs="Times New Roman" w:hint="eastAsia"/>
        </w:rPr>
        <w:t>共同</w:t>
      </w:r>
      <w:r w:rsidRPr="008F5632">
        <w:rPr>
          <w:rFonts w:ascii="Times New Roman" w:hAnsi="Times New Roman" w:cs="Times New Roman" w:hint="eastAsia"/>
        </w:rPr>
        <w:t>舉</w:t>
      </w:r>
      <w:r w:rsidRPr="008F5632">
        <w:rPr>
          <w:rFonts w:ascii="Times New Roman" w:hAnsi="Times New Roman" w:cs="Times New Roman"/>
        </w:rPr>
        <w:t>辦國際研討會，以研究生</w:t>
      </w:r>
      <w:r w:rsidR="008F5632">
        <w:rPr>
          <w:rFonts w:ascii="Times New Roman" w:hAnsi="Times New Roman" w:cs="Times New Roman" w:hint="eastAsia"/>
        </w:rPr>
        <w:t>論文</w:t>
      </w:r>
      <w:r w:rsidRPr="008F5632">
        <w:rPr>
          <w:rFonts w:ascii="Times New Roman" w:hAnsi="Times New Roman" w:cs="Times New Roman"/>
        </w:rPr>
        <w:t>發表為主，促進三校師生</w:t>
      </w:r>
      <w:r w:rsidR="008F5632" w:rsidRPr="008F5632">
        <w:rPr>
          <w:rFonts w:ascii="Times New Roman" w:hAnsi="Times New Roman" w:cs="Times New Roman"/>
        </w:rPr>
        <w:t>學術</w:t>
      </w:r>
      <w:r w:rsidRPr="008F5632">
        <w:rPr>
          <w:rFonts w:ascii="Times New Roman" w:hAnsi="Times New Roman" w:cs="Times New Roman"/>
        </w:rPr>
        <w:t>交流</w:t>
      </w:r>
      <w:r w:rsidR="008F5632" w:rsidRPr="008F5632">
        <w:rPr>
          <w:rFonts w:ascii="Times New Roman" w:hAnsi="Times New Roman" w:cs="Times New Roman"/>
        </w:rPr>
        <w:t>並建立跨國情誼</w:t>
      </w:r>
      <w:r w:rsidRPr="008F5632">
        <w:rPr>
          <w:rFonts w:ascii="Times New Roman" w:hAnsi="Times New Roman" w:cs="Times New Roman"/>
        </w:rPr>
        <w:t>。</w:t>
      </w:r>
      <w:r w:rsidR="008F5632" w:rsidRPr="008F5632">
        <w:rPr>
          <w:rFonts w:ascii="Times New Roman" w:hAnsi="Times New Roman" w:cs="Times New Roman"/>
        </w:rPr>
        <w:t>今年研討會</w:t>
      </w:r>
      <w:r w:rsidR="008F5632">
        <w:rPr>
          <w:rFonts w:ascii="Times New Roman" w:hAnsi="Times New Roman" w:cs="Times New Roman" w:hint="eastAsia"/>
        </w:rPr>
        <w:t>將於</w:t>
      </w:r>
      <w:r w:rsidR="008F5632" w:rsidRPr="008F5632">
        <w:rPr>
          <w:rFonts w:ascii="Times New Roman" w:hAnsi="Times New Roman" w:cs="Times New Roman"/>
        </w:rPr>
        <w:t>2026</w:t>
      </w:r>
      <w:r w:rsidR="008F5632" w:rsidRPr="008F5632">
        <w:rPr>
          <w:rFonts w:ascii="Times New Roman" w:hAnsi="Times New Roman" w:cs="Times New Roman"/>
        </w:rPr>
        <w:t>年</w:t>
      </w:r>
      <w:r w:rsidR="008F5632" w:rsidRPr="008F5632">
        <w:rPr>
          <w:rFonts w:ascii="Times New Roman" w:hAnsi="Times New Roman" w:cs="Times New Roman"/>
        </w:rPr>
        <w:t>10</w:t>
      </w:r>
      <w:r w:rsidR="008F5632" w:rsidRPr="008F5632">
        <w:rPr>
          <w:rFonts w:ascii="Times New Roman" w:hAnsi="Times New Roman" w:cs="Times New Roman"/>
        </w:rPr>
        <w:t>月</w:t>
      </w:r>
      <w:r w:rsidR="008F5632" w:rsidRPr="008F5632">
        <w:rPr>
          <w:rFonts w:ascii="Times New Roman" w:hAnsi="Times New Roman" w:cs="Times New Roman"/>
        </w:rPr>
        <w:t>24- 25</w:t>
      </w:r>
      <w:r w:rsidR="008F5632" w:rsidRPr="008F5632">
        <w:rPr>
          <w:rFonts w:ascii="Times New Roman" w:hAnsi="Times New Roman" w:cs="Times New Roman"/>
        </w:rPr>
        <w:t>日</w:t>
      </w:r>
      <w:r w:rsidR="008F5632">
        <w:rPr>
          <w:rFonts w:ascii="Times New Roman" w:hAnsi="Times New Roman" w:cs="Times New Roman" w:hint="eastAsia"/>
        </w:rPr>
        <w:t>在</w:t>
      </w:r>
      <w:r w:rsidR="008F5632">
        <w:rPr>
          <w:rFonts w:hint="eastAsia"/>
        </w:rPr>
        <w:t>東京舉行，邀請本</w:t>
      </w:r>
      <w:r w:rsidRPr="00B7342A">
        <w:t>院</w:t>
      </w:r>
      <w:r w:rsidRPr="00BA5371">
        <w:t>博碩士生</w:t>
      </w:r>
      <w:r>
        <w:rPr>
          <w:rFonts w:hint="eastAsia"/>
        </w:rPr>
        <w:t>踴躍投稿</w:t>
      </w:r>
      <w:r w:rsidR="003F644F" w:rsidRPr="008F5632">
        <w:rPr>
          <w:rFonts w:ascii="Times New Roman" w:hAnsi="Times New Roman" w:cs="Times New Roman"/>
        </w:rPr>
        <w:t>500</w:t>
      </w:r>
      <w:r w:rsidR="003F644F" w:rsidRPr="008F5632">
        <w:rPr>
          <w:rFonts w:ascii="Times New Roman" w:hAnsi="Times New Roman" w:cs="Times New Roman"/>
        </w:rPr>
        <w:t>字</w:t>
      </w:r>
      <w:r w:rsidR="003F644F" w:rsidRPr="00BA5371">
        <w:t>以內</w:t>
      </w:r>
      <w:r w:rsidR="003F644F">
        <w:rPr>
          <w:rFonts w:hint="eastAsia"/>
        </w:rPr>
        <w:t>之</w:t>
      </w:r>
      <w:r w:rsidRPr="00BA5371">
        <w:t>英文摘要</w:t>
      </w:r>
      <w:r w:rsidR="008F5632">
        <w:rPr>
          <w:rFonts w:hint="eastAsia"/>
        </w:rPr>
        <w:t>。</w:t>
      </w:r>
    </w:p>
    <w:p w14:paraId="3F43D033" w14:textId="77777777" w:rsidR="008F5632" w:rsidRDefault="008F5632" w:rsidP="008F5632">
      <w:pPr>
        <w:pStyle w:val="ae"/>
      </w:pPr>
    </w:p>
    <w:p w14:paraId="06F5A812" w14:textId="465EC09D" w:rsidR="00BA5371" w:rsidRPr="002D0011" w:rsidRDefault="008F5632" w:rsidP="008F5632">
      <w:pPr>
        <w:pStyle w:val="ae"/>
        <w:rPr>
          <w:rFonts w:ascii="Times New Roman" w:hAnsi="Times New Roman" w:cs="Times New Roman"/>
        </w:rPr>
      </w:pPr>
      <w:r w:rsidRPr="002D0011">
        <w:rPr>
          <w:rFonts w:ascii="Times New Roman" w:hAnsi="Times New Roman" w:cs="Times New Roman"/>
        </w:rPr>
        <w:t>本次研討會主題</w:t>
      </w:r>
      <w:r w:rsidR="002D0011" w:rsidRPr="002D0011">
        <w:rPr>
          <w:rFonts w:ascii="Times New Roman" w:hAnsi="Times New Roman" w:cs="Times New Roman" w:hint="eastAsia"/>
        </w:rPr>
        <w:t>為</w:t>
      </w:r>
      <w:r w:rsidRPr="002D0011">
        <w:rPr>
          <w:rFonts w:ascii="Times New Roman" w:hAnsi="Times New Roman" w:cs="Times New Roman"/>
        </w:rPr>
        <w:t>重新思考</w:t>
      </w:r>
      <w:r w:rsidR="009246E8">
        <w:rPr>
          <w:rFonts w:ascii="Times New Roman" w:hAnsi="Times New Roman" w:cs="Times New Roman" w:hint="eastAsia"/>
        </w:rPr>
        <w:t>社群</w:t>
      </w:r>
      <w:r w:rsidRPr="002D0011">
        <w:rPr>
          <w:rFonts w:ascii="Times New Roman" w:hAnsi="Times New Roman" w:cs="Times New Roman" w:hint="eastAsia"/>
        </w:rPr>
        <w:t>平</w:t>
      </w:r>
      <w:r w:rsidRPr="002D0011">
        <w:rPr>
          <w:rFonts w:ascii="Times New Roman" w:hAnsi="Times New Roman" w:cs="Times New Roman"/>
        </w:rPr>
        <w:t>台、人工智慧、地</w:t>
      </w:r>
      <w:r w:rsidRPr="008F5632">
        <w:rPr>
          <w:rFonts w:ascii="Times New Roman" w:hAnsi="Times New Roman" w:cs="Times New Roman"/>
        </w:rPr>
        <w:t>緣政治與環境危機下的傳播研究新方向，探討新媒體、數位科技與社會變遷對傳播、文化、政治參與及研究方法與理論框架所帶來的影響與挑戰</w:t>
      </w:r>
      <w:r w:rsidR="002D0011">
        <w:rPr>
          <w:rFonts w:ascii="Times New Roman" w:hAnsi="Times New Roman" w:cs="Times New Roman" w:hint="eastAsia"/>
        </w:rPr>
        <w:t>，請參見後面</w:t>
      </w:r>
      <w:r w:rsidR="002D0011" w:rsidRPr="002D0011">
        <w:rPr>
          <w:rFonts w:ascii="Times New Roman" w:hAnsi="Times New Roman" w:cs="Times New Roman"/>
        </w:rPr>
        <w:t>英文徵稿詳情。</w:t>
      </w:r>
    </w:p>
    <w:p w14:paraId="75A089E1" w14:textId="77777777" w:rsidR="008F5632" w:rsidRPr="002D0011" w:rsidRDefault="008F5632" w:rsidP="002D0011">
      <w:pPr>
        <w:pStyle w:val="ae"/>
        <w:rPr>
          <w:rFonts w:ascii="Times New Roman" w:hAnsi="Times New Roman" w:cs="Times New Roman"/>
        </w:rPr>
      </w:pPr>
    </w:p>
    <w:p w14:paraId="726C9C87" w14:textId="579F7CA0" w:rsidR="00BA5371" w:rsidRDefault="002D0011" w:rsidP="00BA5371">
      <w:pPr>
        <w:pStyle w:val="ae"/>
        <w:rPr>
          <w:rFonts w:ascii="Times New Roman" w:hAnsi="Times New Roman" w:cs="Times New Roman"/>
        </w:rPr>
      </w:pPr>
      <w:r>
        <w:rPr>
          <w:rFonts w:ascii="Times New Roman" w:hAnsi="Times New Roman" w:cs="Times New Roman" w:hint="eastAsia"/>
        </w:rPr>
        <w:t>傳院將為</w:t>
      </w:r>
      <w:r w:rsidR="00BA5371" w:rsidRPr="002D0011">
        <w:rPr>
          <w:rFonts w:ascii="Times New Roman" w:hAnsi="Times New Roman" w:cs="Times New Roman"/>
        </w:rPr>
        <w:t>參與發表</w:t>
      </w:r>
      <w:r>
        <w:rPr>
          <w:rFonts w:ascii="Times New Roman" w:hAnsi="Times New Roman" w:cs="Times New Roman" w:hint="eastAsia"/>
        </w:rPr>
        <w:t>的同</w:t>
      </w:r>
      <w:r w:rsidR="00BA5371" w:rsidRPr="002D0011">
        <w:rPr>
          <w:rFonts w:ascii="Times New Roman" w:hAnsi="Times New Roman" w:cs="Times New Roman"/>
        </w:rPr>
        <w:t>學</w:t>
      </w:r>
      <w:r>
        <w:rPr>
          <w:rFonts w:ascii="Times New Roman" w:hAnsi="Times New Roman" w:cs="Times New Roman" w:hint="eastAsia"/>
        </w:rPr>
        <w:t>爭取補助</w:t>
      </w:r>
      <w:r w:rsidR="00BA5371" w:rsidRPr="002D0011">
        <w:rPr>
          <w:rFonts w:ascii="Times New Roman" w:hAnsi="Times New Roman" w:cs="Times New Roman"/>
        </w:rPr>
        <w:t>，</w:t>
      </w:r>
      <w:r>
        <w:rPr>
          <w:rFonts w:ascii="Times New Roman" w:hAnsi="Times New Roman" w:cs="Times New Roman" w:hint="eastAsia"/>
        </w:rPr>
        <w:t>但</w:t>
      </w:r>
      <w:r w:rsidR="00BA5371" w:rsidRPr="002D0011">
        <w:rPr>
          <w:rFonts w:ascii="Times New Roman" w:hAnsi="Times New Roman" w:cs="Times New Roman" w:hint="eastAsia"/>
        </w:rPr>
        <w:t>發表人仍</w:t>
      </w:r>
      <w:r>
        <w:rPr>
          <w:rFonts w:ascii="Times New Roman" w:hAnsi="Times New Roman" w:cs="Times New Roman" w:hint="eastAsia"/>
        </w:rPr>
        <w:t>需負擔</w:t>
      </w:r>
      <w:r w:rsidR="00BA5371" w:rsidRPr="002D0011">
        <w:rPr>
          <w:rFonts w:ascii="Times New Roman" w:hAnsi="Times New Roman" w:cs="Times New Roman" w:hint="eastAsia"/>
        </w:rPr>
        <w:t>部分機票、住宿等相關旅費</w:t>
      </w:r>
      <w:r w:rsidR="00BA5371" w:rsidRPr="002D0011">
        <w:rPr>
          <w:rFonts w:ascii="Times New Roman" w:hAnsi="Times New Roman" w:cs="Times New Roman"/>
        </w:rPr>
        <w:t>，</w:t>
      </w:r>
      <w:r w:rsidRPr="002D0011">
        <w:rPr>
          <w:rFonts w:ascii="Times New Roman" w:hAnsi="Times New Roman" w:cs="Times New Roman"/>
        </w:rPr>
        <w:t>參與發表的政大學生必須在學始得獲得資助</w:t>
      </w:r>
      <w:r>
        <w:rPr>
          <w:rFonts w:ascii="Times New Roman" w:hAnsi="Times New Roman" w:cs="Times New Roman" w:hint="eastAsia"/>
        </w:rPr>
        <w:t>，</w:t>
      </w:r>
      <w:r w:rsidR="00BA5371" w:rsidRPr="002D0011">
        <w:rPr>
          <w:rFonts w:ascii="Times New Roman" w:hAnsi="Times New Roman" w:cs="Times New Roman" w:hint="eastAsia"/>
        </w:rPr>
        <w:t>補助相關細節將另行公告。</w:t>
      </w:r>
    </w:p>
    <w:p w14:paraId="10073156" w14:textId="77777777" w:rsidR="002D0011" w:rsidRPr="002D0011" w:rsidRDefault="002D0011" w:rsidP="002D0011">
      <w:pPr>
        <w:rPr>
          <w:lang w:val="en-US" w:eastAsia="zh-TW"/>
        </w:rPr>
      </w:pPr>
    </w:p>
    <w:p w14:paraId="6876E01A" w14:textId="6826405D" w:rsidR="00BA5371" w:rsidRPr="002D0011" w:rsidRDefault="00BA5371" w:rsidP="00BA5371">
      <w:pPr>
        <w:pStyle w:val="ae"/>
        <w:rPr>
          <w:rFonts w:ascii="Times New Roman" w:hAnsi="Times New Roman" w:cs="Times New Roman"/>
        </w:rPr>
      </w:pPr>
      <w:r w:rsidRPr="002D0011">
        <w:rPr>
          <w:rFonts w:ascii="Times New Roman" w:hAnsi="Times New Roman" w:cs="Times New Roman" w:hint="eastAsia"/>
        </w:rPr>
        <w:t>投稿</w:t>
      </w:r>
      <w:r w:rsidR="00D373F1">
        <w:rPr>
          <w:rFonts w:ascii="Times New Roman" w:hAnsi="Times New Roman" w:cs="Times New Roman" w:hint="eastAsia"/>
        </w:rPr>
        <w:t>需採用附件格式</w:t>
      </w:r>
      <w:r w:rsidR="003F644F">
        <w:rPr>
          <w:rFonts w:ascii="Times New Roman" w:hAnsi="Times New Roman" w:cs="Times New Roman" w:hint="eastAsia"/>
        </w:rPr>
        <w:t>，</w:t>
      </w:r>
      <w:r w:rsidRPr="002D0011">
        <w:rPr>
          <w:rFonts w:ascii="Times New Roman" w:hAnsi="Times New Roman" w:cs="Times New Roman" w:hint="eastAsia"/>
        </w:rPr>
        <w:t>於</w:t>
      </w:r>
      <w:r w:rsidRPr="009246E8">
        <w:rPr>
          <w:rFonts w:ascii="Times New Roman" w:hAnsi="Times New Roman" w:cs="Times New Roman"/>
          <w:color w:val="000000" w:themeColor="text1"/>
        </w:rPr>
        <w:t>2026</w:t>
      </w:r>
      <w:r w:rsidRPr="009246E8">
        <w:rPr>
          <w:rFonts w:ascii="Times New Roman" w:hAnsi="Times New Roman" w:cs="Times New Roman"/>
          <w:color w:val="000000" w:themeColor="text1"/>
        </w:rPr>
        <w:t>年</w:t>
      </w:r>
      <w:r w:rsidRPr="009246E8">
        <w:rPr>
          <w:rFonts w:ascii="Times New Roman" w:hAnsi="Times New Roman" w:cs="Times New Roman"/>
          <w:color w:val="000000" w:themeColor="text1"/>
        </w:rPr>
        <w:t>7</w:t>
      </w:r>
      <w:r w:rsidRPr="009246E8">
        <w:rPr>
          <w:rFonts w:ascii="Times New Roman" w:hAnsi="Times New Roman" w:cs="Times New Roman"/>
          <w:color w:val="000000" w:themeColor="text1"/>
        </w:rPr>
        <w:t>月</w:t>
      </w:r>
      <w:r w:rsidRPr="009246E8">
        <w:rPr>
          <w:rFonts w:ascii="Times New Roman" w:hAnsi="Times New Roman" w:cs="Times New Roman"/>
          <w:color w:val="000000" w:themeColor="text1"/>
        </w:rPr>
        <w:t>1</w:t>
      </w:r>
      <w:r w:rsidRPr="009246E8">
        <w:rPr>
          <w:rFonts w:ascii="Times New Roman" w:hAnsi="Times New Roman" w:cs="Times New Roman"/>
          <w:color w:val="000000" w:themeColor="text1"/>
        </w:rPr>
        <w:t>日下午</w:t>
      </w:r>
      <w:r w:rsidRPr="009246E8">
        <w:rPr>
          <w:rFonts w:ascii="Times New Roman" w:hAnsi="Times New Roman" w:cs="Times New Roman"/>
          <w:color w:val="000000" w:themeColor="text1"/>
        </w:rPr>
        <w:t>5</w:t>
      </w:r>
      <w:r w:rsidRPr="009246E8">
        <w:rPr>
          <w:rFonts w:ascii="Times New Roman" w:hAnsi="Times New Roman" w:cs="Times New Roman"/>
          <w:color w:val="000000" w:themeColor="text1"/>
        </w:rPr>
        <w:t>點</w:t>
      </w:r>
      <w:r w:rsidRPr="002D0011">
        <w:rPr>
          <w:rFonts w:ascii="Times New Roman" w:hAnsi="Times New Roman" w:cs="Times New Roman"/>
        </w:rPr>
        <w:t>前寄到</w:t>
      </w:r>
      <w:r w:rsidRPr="009246E8">
        <w:rPr>
          <w:rFonts w:ascii="Times New Roman" w:hAnsi="Times New Roman" w:cs="Times New Roman"/>
          <w:color w:val="4F81BD" w:themeColor="accent1"/>
        </w:rPr>
        <w:t>imics@nccu.edu.tw</w:t>
      </w:r>
      <w:r w:rsidRPr="002D0011">
        <w:rPr>
          <w:rFonts w:ascii="Times New Roman" w:hAnsi="Times New Roman" w:cs="Times New Roman"/>
        </w:rPr>
        <w:t>。</w:t>
      </w:r>
    </w:p>
    <w:p w14:paraId="33803072" w14:textId="77777777" w:rsidR="00BA5371" w:rsidRPr="003F644F" w:rsidRDefault="00BA5371" w:rsidP="00BA5371">
      <w:pPr>
        <w:spacing w:line="276" w:lineRule="auto"/>
        <w:ind w:firstLine="720"/>
        <w:jc w:val="both"/>
        <w:rPr>
          <w:rFonts w:ascii="標楷體" w:eastAsia="標楷體" w:hAnsi="標楷體"/>
          <w:szCs w:val="22"/>
          <w:lang w:val="en-US"/>
        </w:rPr>
      </w:pPr>
    </w:p>
    <w:p w14:paraId="1DBBC706" w14:textId="77777777" w:rsidR="00BA5371" w:rsidRDefault="00BA5371" w:rsidP="004B2EF3">
      <w:pPr>
        <w:jc w:val="center"/>
        <w:rPr>
          <w:rFonts w:ascii="Cambria" w:eastAsia="Cambria" w:hAnsi="Cambria" w:cs="Cambria"/>
          <w:b/>
          <w:bCs/>
          <w:lang w:val="en-US"/>
        </w:rPr>
      </w:pPr>
    </w:p>
    <w:p w14:paraId="36A3932E" w14:textId="77777777" w:rsidR="00506977" w:rsidRPr="00D373F1" w:rsidRDefault="00506977" w:rsidP="004B2EF3">
      <w:pPr>
        <w:jc w:val="center"/>
        <w:rPr>
          <w:rFonts w:ascii="Cambria" w:eastAsia="Cambria" w:hAnsi="Cambria" w:cs="Cambria"/>
          <w:b/>
          <w:bCs/>
          <w:lang w:val="en-US"/>
        </w:rPr>
      </w:pPr>
    </w:p>
    <w:p w14:paraId="0000002C" w14:textId="70949A16" w:rsidR="00EE04E9" w:rsidRPr="00437842" w:rsidRDefault="00D02791" w:rsidP="004B2EF3">
      <w:pPr>
        <w:jc w:val="center"/>
        <w:rPr>
          <w:rFonts w:ascii="Cambria" w:eastAsia="Cambria" w:hAnsi="Cambria" w:cs="Cambria"/>
          <w:b/>
          <w:bCs/>
        </w:rPr>
      </w:pPr>
      <w:r w:rsidRPr="00D373F1">
        <w:rPr>
          <w:rFonts w:ascii="Cambria" w:eastAsia="Cambria" w:hAnsi="Cambria" w:cs="Cambria"/>
          <w:b/>
          <w:bCs/>
        </w:rPr>
        <w:t xml:space="preserve">2026 </w:t>
      </w:r>
      <w:r w:rsidR="00A937ED" w:rsidRPr="00D373F1">
        <w:rPr>
          <w:rFonts w:ascii="Cambria" w:eastAsia="Cambria" w:hAnsi="Cambria" w:cs="Cambria"/>
          <w:b/>
          <w:bCs/>
        </w:rPr>
        <w:t>Annual UTokyo-</w:t>
      </w:r>
      <w:r w:rsidR="00D373F1" w:rsidRPr="00D373F1">
        <w:rPr>
          <w:rFonts w:ascii="Cambria" w:eastAsia="Cambria" w:hAnsi="Cambria" w:cs="Cambria"/>
          <w:b/>
          <w:bCs/>
        </w:rPr>
        <w:t>NCC</w:t>
      </w:r>
      <w:r w:rsidR="00A937ED" w:rsidRPr="00D373F1">
        <w:rPr>
          <w:rFonts w:ascii="Cambria" w:eastAsia="Cambria" w:hAnsi="Cambria" w:cs="Cambria"/>
          <w:b/>
          <w:bCs/>
        </w:rPr>
        <w:t>U-</w:t>
      </w:r>
      <w:r w:rsidR="00D373F1" w:rsidRPr="00D373F1">
        <w:rPr>
          <w:rFonts w:ascii="Cambria" w:eastAsia="Cambria" w:hAnsi="Cambria" w:cs="Cambria"/>
          <w:b/>
          <w:bCs/>
        </w:rPr>
        <w:t>SNU</w:t>
      </w:r>
      <w:r w:rsidR="00A937ED" w:rsidRPr="00D373F1">
        <w:rPr>
          <w:rFonts w:ascii="Cambria" w:eastAsia="Cambria" w:hAnsi="Cambria" w:cs="Cambria"/>
          <w:b/>
          <w:bCs/>
        </w:rPr>
        <w:t xml:space="preserve"> Joint International Symposium</w:t>
      </w:r>
    </w:p>
    <w:p w14:paraId="0000002D" w14:textId="29235248" w:rsidR="00EE04E9" w:rsidRPr="00437842" w:rsidRDefault="00000000" w:rsidP="004B2EF3">
      <w:pPr>
        <w:jc w:val="center"/>
        <w:rPr>
          <w:rFonts w:ascii="Cambria" w:eastAsia="Cambria" w:hAnsi="Cambria" w:cs="Cambria"/>
          <w:b/>
          <w:bCs/>
        </w:rPr>
      </w:pPr>
      <w:r w:rsidRPr="00437842">
        <w:rPr>
          <w:rFonts w:ascii="Cambria" w:eastAsia="Cambria" w:hAnsi="Cambria" w:cs="Cambria"/>
          <w:b/>
          <w:bCs/>
        </w:rPr>
        <w:t xml:space="preserve">Call for </w:t>
      </w:r>
      <w:r w:rsidR="004B2EF3" w:rsidRPr="00437842">
        <w:rPr>
          <w:rFonts w:ascii="Cambria" w:eastAsia="Cambria" w:hAnsi="Cambria" w:cs="Cambria"/>
          <w:b/>
          <w:bCs/>
        </w:rPr>
        <w:t>Abstracts</w:t>
      </w:r>
    </w:p>
    <w:p w14:paraId="0000002E" w14:textId="77777777" w:rsidR="00EE04E9" w:rsidRPr="002F3766" w:rsidRDefault="00EE04E9" w:rsidP="004B2EF3">
      <w:pPr>
        <w:jc w:val="center"/>
        <w:rPr>
          <w:rFonts w:ascii="Cambria" w:eastAsia="Cambria" w:hAnsi="Cambria" w:cs="Cambria"/>
          <w:b/>
          <w:bCs/>
          <w:sz w:val="22"/>
          <w:szCs w:val="22"/>
        </w:rPr>
      </w:pPr>
    </w:p>
    <w:p w14:paraId="278B1DCD" w14:textId="5B8D408B" w:rsidR="00D02791" w:rsidRDefault="00000000" w:rsidP="00437842">
      <w:pPr>
        <w:jc w:val="center"/>
        <w:rPr>
          <w:rFonts w:ascii="Cambria" w:eastAsia="Cambria" w:hAnsi="Cambria" w:cs="Cambria"/>
          <w:sz w:val="22"/>
          <w:szCs w:val="22"/>
        </w:rPr>
      </w:pPr>
      <w:r w:rsidRPr="002F3766">
        <w:rPr>
          <w:rFonts w:ascii="Cambria" w:eastAsia="Cambria" w:hAnsi="Cambria" w:cs="Cambria"/>
          <w:sz w:val="22"/>
          <w:szCs w:val="22"/>
        </w:rPr>
        <w:t>“</w:t>
      </w:r>
      <w:r w:rsidRPr="002F3766">
        <w:rPr>
          <w:rFonts w:ascii="Cambria" w:eastAsia="Cambria" w:hAnsi="Cambria" w:cs="Cambria"/>
          <w:color w:val="0D0D0D"/>
          <w:sz w:val="22"/>
          <w:szCs w:val="22"/>
          <w:highlight w:val="white"/>
        </w:rPr>
        <w:t>The 30th Anniversary of the Joint Symposium: The Frontline of Communication Research</w:t>
      </w:r>
      <w:r w:rsidRPr="002F3766">
        <w:rPr>
          <w:rFonts w:ascii="Cambria" w:eastAsia="Cambria" w:hAnsi="Cambria" w:cs="Cambria"/>
          <w:sz w:val="22"/>
          <w:szCs w:val="22"/>
        </w:rPr>
        <w:t>”</w:t>
      </w:r>
    </w:p>
    <w:p w14:paraId="385D7649" w14:textId="77777777" w:rsidR="00CA5B1A" w:rsidRPr="002F3766" w:rsidRDefault="00CA5B1A">
      <w:pPr>
        <w:jc w:val="both"/>
        <w:rPr>
          <w:rFonts w:ascii="Cambria" w:eastAsia="Cambria" w:hAnsi="Cambria" w:cs="Cambria"/>
          <w:sz w:val="22"/>
          <w:szCs w:val="22"/>
        </w:rPr>
      </w:pPr>
    </w:p>
    <w:p w14:paraId="00000036" w14:textId="369C5C3B" w:rsidR="00EE04E9" w:rsidRPr="002F3766" w:rsidRDefault="00000000">
      <w:pPr>
        <w:jc w:val="both"/>
        <w:rPr>
          <w:rFonts w:ascii="Cambria" w:eastAsia="Cambria" w:hAnsi="Cambria" w:cs="Cambria"/>
          <w:sz w:val="22"/>
          <w:szCs w:val="22"/>
        </w:rPr>
      </w:pPr>
      <w:r w:rsidRPr="002F3766">
        <w:rPr>
          <w:rFonts w:ascii="Cambria" w:eastAsia="Cambria" w:hAnsi="Cambria" w:cs="Cambria"/>
          <w:sz w:val="22"/>
          <w:szCs w:val="22"/>
        </w:rPr>
        <w:t>This year marks the thirtieth anniversary of our joint symposium. The inaugural symposium, held in 1996, explored the theme “The Frontline of Communication Research.” To commemorate three decades of collaboration and friendship among our institutions, and to reflect on the profound socio-political and technological transformations of the past thirty years, this year’s symposium revisits that original theme.</w:t>
      </w:r>
    </w:p>
    <w:p w14:paraId="00000037" w14:textId="77777777" w:rsidR="00EE04E9" w:rsidRPr="002F3766" w:rsidRDefault="00EE04E9">
      <w:pPr>
        <w:jc w:val="both"/>
        <w:rPr>
          <w:rFonts w:ascii="Cambria" w:eastAsia="Cambria" w:hAnsi="Cambria" w:cs="Cambria"/>
          <w:sz w:val="22"/>
          <w:szCs w:val="22"/>
        </w:rPr>
      </w:pPr>
    </w:p>
    <w:p w14:paraId="00000038" w14:textId="77777777" w:rsidR="00EE04E9" w:rsidRPr="002F3766" w:rsidRDefault="00000000">
      <w:pPr>
        <w:jc w:val="both"/>
        <w:rPr>
          <w:rFonts w:ascii="Cambria" w:eastAsia="Cambria" w:hAnsi="Cambria" w:cs="Cambria"/>
          <w:sz w:val="22"/>
          <w:szCs w:val="22"/>
        </w:rPr>
      </w:pPr>
      <w:r w:rsidRPr="002F3766">
        <w:rPr>
          <w:rFonts w:ascii="Cambria" w:eastAsia="Cambria" w:hAnsi="Cambria" w:cs="Cambria"/>
          <w:sz w:val="22"/>
          <w:szCs w:val="22"/>
        </w:rPr>
        <w:t>What counts as the “frontline” of communication research in an era shaped by platforms, artificial intelligence, data infrastructures, geopolitical tensions, and environmental crises? How have changing media environments, digital technologies, and socio-political conditions reshaped the questions, methods, and theoretical frameworks of the field over the last three decades? How have transformations in media and communication technologies changed social relations, cultural practices, political participation, and everyday life?</w:t>
      </w:r>
    </w:p>
    <w:p w14:paraId="00000039" w14:textId="77777777" w:rsidR="00EE04E9" w:rsidRPr="002F3766" w:rsidRDefault="00EE04E9">
      <w:pPr>
        <w:jc w:val="both"/>
        <w:rPr>
          <w:rFonts w:ascii="Cambria" w:eastAsia="Cambria" w:hAnsi="Cambria" w:cs="Cambria"/>
          <w:sz w:val="22"/>
          <w:szCs w:val="22"/>
        </w:rPr>
      </w:pPr>
    </w:p>
    <w:p w14:paraId="0000003A" w14:textId="77777777" w:rsidR="00EE04E9" w:rsidRDefault="00000000">
      <w:pPr>
        <w:jc w:val="both"/>
        <w:rPr>
          <w:rFonts w:ascii="Cambria" w:eastAsia="Cambria" w:hAnsi="Cambria" w:cs="Cambria"/>
          <w:sz w:val="22"/>
          <w:szCs w:val="22"/>
        </w:rPr>
      </w:pPr>
      <w:r w:rsidRPr="002F3766">
        <w:rPr>
          <w:rFonts w:ascii="Cambria" w:eastAsia="Cambria" w:hAnsi="Cambria" w:cs="Cambria"/>
          <w:sz w:val="22"/>
          <w:szCs w:val="22"/>
        </w:rPr>
        <w:t xml:space="preserve">We welcome presentations from diverse disciplinary and interdisciplinary perspectives that examine the political, social, cultural, and ethical implications of new media, digital platforms, communication technologies, artificial intelligence, and other socio-technical transformations. We especially encourage contributions that reflect on how emerging technologies and social changes have transformed not only communication itself, but also the scholarly practices through </w:t>
      </w:r>
      <w:r w:rsidRPr="002F3766">
        <w:rPr>
          <w:rFonts w:ascii="Cambria" w:eastAsia="Cambria" w:hAnsi="Cambria" w:cs="Cambria"/>
          <w:sz w:val="22"/>
          <w:szCs w:val="22"/>
        </w:rPr>
        <w:lastRenderedPageBreak/>
        <w:t>which communication is studied, including shifts in research questions, methodologies, analytical frameworks, and critical concepts.</w:t>
      </w:r>
    </w:p>
    <w:p w14:paraId="05D97C33" w14:textId="77777777" w:rsidR="00F43902" w:rsidRPr="002F3766" w:rsidRDefault="00F43902">
      <w:pPr>
        <w:jc w:val="both"/>
        <w:rPr>
          <w:rFonts w:ascii="Cambria" w:eastAsia="Cambria" w:hAnsi="Cambria" w:cs="Cambria"/>
          <w:color w:val="000000" w:themeColor="text1"/>
          <w:sz w:val="22"/>
          <w:szCs w:val="22"/>
        </w:rPr>
      </w:pPr>
    </w:p>
    <w:p w14:paraId="00000041" w14:textId="317571BE" w:rsidR="00EE04E9" w:rsidRPr="002F3766" w:rsidRDefault="00000000">
      <w:pPr>
        <w:jc w:val="both"/>
        <w:rPr>
          <w:rFonts w:ascii="Cambria" w:eastAsia="Cambria" w:hAnsi="Cambria" w:cs="Cambria"/>
          <w:b/>
          <w:bCs/>
          <w:sz w:val="22"/>
          <w:szCs w:val="22"/>
        </w:rPr>
      </w:pPr>
      <w:r w:rsidRPr="002F3766">
        <w:rPr>
          <w:rFonts w:ascii="Cambria" w:eastAsia="Cambria" w:hAnsi="Cambria" w:cs="Cambria"/>
          <w:b/>
          <w:bCs/>
          <w:sz w:val="22"/>
          <w:szCs w:val="22"/>
        </w:rPr>
        <w:t>SYMPOSIUM OVERVIEW</w:t>
      </w:r>
    </w:p>
    <w:p w14:paraId="17A5AF24" w14:textId="77777777" w:rsidR="004736F0" w:rsidRPr="002F3766" w:rsidRDefault="00000000" w:rsidP="004736F0">
      <w:pPr>
        <w:numPr>
          <w:ilvl w:val="0"/>
          <w:numId w:val="1"/>
        </w:numPr>
        <w:pBdr>
          <w:top w:val="nil"/>
          <w:left w:val="nil"/>
          <w:bottom w:val="nil"/>
          <w:right w:val="nil"/>
          <w:between w:val="nil"/>
        </w:pBdr>
        <w:ind w:left="426" w:hanging="426"/>
        <w:jc w:val="both"/>
        <w:rPr>
          <w:rFonts w:ascii="Cambria" w:eastAsia="Cambria" w:hAnsi="Cambria" w:cs="Cambria"/>
          <w:color w:val="000000"/>
          <w:sz w:val="22"/>
          <w:szCs w:val="22"/>
        </w:rPr>
      </w:pPr>
      <w:r w:rsidRPr="002F3766">
        <w:rPr>
          <w:rFonts w:ascii="Cambria" w:eastAsia="Cambria" w:hAnsi="Cambria" w:cs="Cambria"/>
          <w:color w:val="000000"/>
          <w:sz w:val="22"/>
          <w:szCs w:val="22"/>
        </w:rPr>
        <w:t>Dates: October 24 (Sat) – 25 (Sun), 2026</w:t>
      </w:r>
    </w:p>
    <w:p w14:paraId="2D0C9ADA" w14:textId="0F463649" w:rsidR="004736F0" w:rsidRPr="002F3766" w:rsidRDefault="004736F0" w:rsidP="004736F0">
      <w:pPr>
        <w:numPr>
          <w:ilvl w:val="1"/>
          <w:numId w:val="1"/>
        </w:numPr>
        <w:pBdr>
          <w:top w:val="nil"/>
          <w:left w:val="nil"/>
          <w:bottom w:val="nil"/>
          <w:right w:val="nil"/>
          <w:between w:val="nil"/>
        </w:pBdr>
        <w:ind w:left="709" w:hanging="283"/>
        <w:jc w:val="both"/>
        <w:rPr>
          <w:rFonts w:ascii="Cambria" w:eastAsia="Cambria" w:hAnsi="Cambria" w:cs="Cambria"/>
          <w:color w:val="000000"/>
          <w:sz w:val="22"/>
          <w:szCs w:val="22"/>
        </w:rPr>
      </w:pPr>
      <w:r w:rsidRPr="002F3766">
        <w:rPr>
          <w:rFonts w:ascii="Cambria" w:eastAsia="Cambria" w:hAnsi="Cambria" w:cs="Cambria"/>
          <w:color w:val="000000"/>
          <w:sz w:val="22"/>
          <w:szCs w:val="22"/>
        </w:rPr>
        <w:t>Oct. 23 (Fri) SNU and NCCU participants arrive in Tokyo.</w:t>
      </w:r>
    </w:p>
    <w:p w14:paraId="1432F737" w14:textId="602B4691" w:rsidR="004736F0" w:rsidRPr="002F3766" w:rsidRDefault="004736F0" w:rsidP="004736F0">
      <w:pPr>
        <w:numPr>
          <w:ilvl w:val="1"/>
          <w:numId w:val="1"/>
        </w:numPr>
        <w:pBdr>
          <w:top w:val="nil"/>
          <w:left w:val="nil"/>
          <w:bottom w:val="nil"/>
          <w:right w:val="nil"/>
          <w:between w:val="nil"/>
        </w:pBdr>
        <w:ind w:left="709" w:hanging="283"/>
        <w:jc w:val="both"/>
        <w:rPr>
          <w:rFonts w:ascii="Cambria" w:eastAsia="Cambria" w:hAnsi="Cambria" w:cs="Cambria"/>
          <w:color w:val="000000"/>
          <w:sz w:val="22"/>
          <w:szCs w:val="22"/>
        </w:rPr>
      </w:pPr>
      <w:r w:rsidRPr="002F3766">
        <w:rPr>
          <w:rFonts w:ascii="Cambria" w:eastAsia="Cambria" w:hAnsi="Cambria" w:cs="Cambria"/>
          <w:color w:val="000000"/>
          <w:sz w:val="22"/>
          <w:szCs w:val="22"/>
        </w:rPr>
        <w:t>Oct. 24 (Sat) Symposium</w:t>
      </w:r>
    </w:p>
    <w:p w14:paraId="489DC49F" w14:textId="5E3A100F" w:rsidR="004736F0" w:rsidRPr="002F3766" w:rsidRDefault="004736F0" w:rsidP="004736F0">
      <w:pPr>
        <w:numPr>
          <w:ilvl w:val="1"/>
          <w:numId w:val="1"/>
        </w:numPr>
        <w:pBdr>
          <w:top w:val="nil"/>
          <w:left w:val="nil"/>
          <w:bottom w:val="nil"/>
          <w:right w:val="nil"/>
          <w:between w:val="nil"/>
        </w:pBdr>
        <w:ind w:left="709" w:hanging="283"/>
        <w:jc w:val="both"/>
        <w:rPr>
          <w:rFonts w:ascii="Cambria" w:eastAsia="Cambria" w:hAnsi="Cambria" w:cs="Cambria"/>
          <w:color w:val="000000"/>
          <w:sz w:val="22"/>
          <w:szCs w:val="22"/>
        </w:rPr>
      </w:pPr>
      <w:r w:rsidRPr="002F3766">
        <w:rPr>
          <w:rFonts w:ascii="Cambria" w:eastAsia="Cambria" w:hAnsi="Cambria" w:cs="Cambria"/>
          <w:color w:val="000000"/>
          <w:sz w:val="22"/>
          <w:szCs w:val="22"/>
        </w:rPr>
        <w:t>Oct. 25 (Sun) AM: Field trip; PM: SNU and NCCU participants depart.</w:t>
      </w:r>
    </w:p>
    <w:p w14:paraId="00000044" w14:textId="77777777" w:rsidR="00EE04E9" w:rsidRPr="002F3766" w:rsidRDefault="00000000">
      <w:pPr>
        <w:numPr>
          <w:ilvl w:val="0"/>
          <w:numId w:val="1"/>
        </w:numPr>
        <w:pBdr>
          <w:top w:val="nil"/>
          <w:left w:val="nil"/>
          <w:bottom w:val="nil"/>
          <w:right w:val="nil"/>
          <w:between w:val="nil"/>
        </w:pBdr>
        <w:ind w:left="426" w:hanging="426"/>
        <w:jc w:val="both"/>
        <w:rPr>
          <w:rFonts w:ascii="Cambria" w:eastAsia="Cambria" w:hAnsi="Cambria" w:cs="Cambria"/>
          <w:color w:val="000000"/>
          <w:sz w:val="22"/>
          <w:szCs w:val="22"/>
        </w:rPr>
      </w:pPr>
      <w:r w:rsidRPr="002F3766">
        <w:rPr>
          <w:rFonts w:ascii="Cambria" w:eastAsia="Cambria" w:hAnsi="Cambria" w:cs="Cambria"/>
          <w:color w:val="000000"/>
          <w:sz w:val="22"/>
          <w:szCs w:val="22"/>
        </w:rPr>
        <w:t>Venue: University of Tokyo, Hongo Campus</w:t>
      </w:r>
    </w:p>
    <w:p w14:paraId="4CA4747E" w14:textId="77777777" w:rsidR="002F3766" w:rsidRPr="002F3766" w:rsidRDefault="002F3766" w:rsidP="00C73D0E">
      <w:pPr>
        <w:rPr>
          <w:rFonts w:ascii="Cambria" w:eastAsia="新細明體" w:hAnsi="Cambria" w:cs="Times New Roman"/>
          <w:sz w:val="22"/>
          <w:szCs w:val="22"/>
        </w:rPr>
      </w:pPr>
    </w:p>
    <w:p w14:paraId="482F8377" w14:textId="2D8FAF82" w:rsidR="00BA5371" w:rsidRPr="003F644F" w:rsidRDefault="00C8519C" w:rsidP="008C7528">
      <w:pPr>
        <w:jc w:val="both"/>
        <w:rPr>
          <w:rFonts w:ascii="Cambria" w:eastAsia="Cambria" w:hAnsi="Cambria" w:cs="Cambria"/>
          <w:b/>
          <w:bCs/>
          <w:sz w:val="22"/>
          <w:szCs w:val="22"/>
        </w:rPr>
      </w:pPr>
      <w:r w:rsidRPr="002F3766">
        <w:rPr>
          <w:rFonts w:ascii="Cambria" w:eastAsia="Cambria" w:hAnsi="Cambria" w:cs="Cambria"/>
          <w:b/>
          <w:bCs/>
          <w:sz w:val="22"/>
          <w:szCs w:val="22"/>
        </w:rPr>
        <w:t>ABSTRACT SUBMISSION</w:t>
      </w:r>
    </w:p>
    <w:p w14:paraId="12914E23" w14:textId="100CDCC5" w:rsidR="009246E8" w:rsidRPr="009246E8" w:rsidRDefault="00CC4E8A" w:rsidP="00C73D0E">
      <w:pPr>
        <w:rPr>
          <w:rFonts w:ascii="Cambria" w:hAnsi="Cambria" w:cs="Times New Roman"/>
          <w:b/>
          <w:bCs/>
          <w:sz w:val="22"/>
          <w:szCs w:val="22"/>
          <w:lang w:val="en-US"/>
        </w:rPr>
      </w:pPr>
      <w:r w:rsidRPr="002F3766">
        <w:rPr>
          <w:rFonts w:ascii="Cambria" w:hAnsi="Cambria" w:cs="Times New Roman"/>
          <w:sz w:val="22"/>
          <w:szCs w:val="22"/>
        </w:rPr>
        <w:t xml:space="preserve">Please submit an abstract </w:t>
      </w:r>
      <w:r w:rsidRPr="00D373F1">
        <w:rPr>
          <w:rFonts w:ascii="Cambria" w:hAnsi="Cambria" w:cs="Times New Roman"/>
          <w:b/>
          <w:bCs/>
          <w:sz w:val="22"/>
          <w:szCs w:val="22"/>
        </w:rPr>
        <w:t>of no more than 500 words</w:t>
      </w:r>
      <w:r w:rsidR="00D373F1" w:rsidRPr="00D373F1">
        <w:rPr>
          <w:rFonts w:ascii="Cambria" w:hAnsi="Cambria" w:cs="Times New Roman"/>
          <w:b/>
          <w:bCs/>
          <w:sz w:val="22"/>
          <w:szCs w:val="22"/>
        </w:rPr>
        <w:t>,</w:t>
      </w:r>
      <w:r w:rsidR="00D373F1" w:rsidRPr="00D373F1">
        <w:rPr>
          <w:rFonts w:ascii="Cambria" w:hAnsi="Cambria" w:cs="Times New Roman"/>
          <w:sz w:val="22"/>
          <w:szCs w:val="22"/>
        </w:rPr>
        <w:t xml:space="preserve"> using the attached submission template, </w:t>
      </w:r>
      <w:r w:rsidR="00D373F1">
        <w:rPr>
          <w:rFonts w:ascii="Cambria" w:hAnsi="Cambria" w:cs="Times New Roman"/>
          <w:sz w:val="22"/>
          <w:szCs w:val="22"/>
        </w:rPr>
        <w:t xml:space="preserve">via email </w:t>
      </w:r>
      <w:r w:rsidR="00D373F1" w:rsidRPr="00D373F1">
        <w:rPr>
          <w:rFonts w:ascii="Cambria" w:hAnsi="Cambria" w:cs="Times New Roman"/>
          <w:sz w:val="22"/>
          <w:szCs w:val="22"/>
        </w:rPr>
        <w:t xml:space="preserve">to </w:t>
      </w:r>
      <w:r w:rsidR="00D373F1" w:rsidRPr="00D373F1">
        <w:rPr>
          <w:rFonts w:ascii="Cambria" w:hAnsi="Cambria" w:cs="Times New Roman"/>
          <w:color w:val="4F81BD" w:themeColor="accent1"/>
          <w:sz w:val="22"/>
          <w:szCs w:val="22"/>
        </w:rPr>
        <w:t>imics@nccu.edu.tw</w:t>
      </w:r>
      <w:r w:rsidR="00D373F1" w:rsidRPr="00D373F1">
        <w:rPr>
          <w:rFonts w:ascii="Cambria" w:hAnsi="Cambria" w:cs="Times New Roman"/>
          <w:b/>
          <w:bCs/>
          <w:sz w:val="22"/>
          <w:szCs w:val="22"/>
        </w:rPr>
        <w:t xml:space="preserve">, </w:t>
      </w:r>
      <w:r w:rsidR="00CA5B1A" w:rsidRPr="00D373F1">
        <w:rPr>
          <w:rFonts w:ascii="Cambria" w:hAnsi="Cambria" w:cs="Times New Roman"/>
          <w:b/>
          <w:bCs/>
          <w:sz w:val="22"/>
          <w:szCs w:val="22"/>
          <w:lang w:val="en-US"/>
        </w:rPr>
        <w:t>by 5p.m., July 1, 2026</w:t>
      </w:r>
      <w:r w:rsidRPr="00D373F1">
        <w:rPr>
          <w:rFonts w:ascii="Cambria" w:hAnsi="Cambria" w:cs="Times New Roman"/>
          <w:b/>
          <w:bCs/>
          <w:sz w:val="22"/>
          <w:szCs w:val="22"/>
          <w:lang w:val="en-US"/>
        </w:rPr>
        <w:t>.</w:t>
      </w:r>
    </w:p>
    <w:p w14:paraId="1350ACE4" w14:textId="6E1E2BD4" w:rsidR="00C73D0E" w:rsidRPr="00BA5371" w:rsidRDefault="00C73D0E" w:rsidP="00BA5371">
      <w:pPr>
        <w:rPr>
          <w:rFonts w:ascii="Cambria" w:hAnsi="Cambria" w:cs="Adobe Devanagari"/>
          <w:color w:val="0D0D0D"/>
          <w:sz w:val="22"/>
          <w:szCs w:val="22"/>
          <w:shd w:val="clear" w:color="auto" w:fill="FFFFFF"/>
        </w:rPr>
      </w:pPr>
    </w:p>
    <w:sectPr w:rsidR="00C73D0E" w:rsidRPr="00BA5371" w:rsidSect="00437842">
      <w:footerReference w:type="even" r:id="rId8"/>
      <w:footerReference w:type="default" r:id="rId9"/>
      <w:pgSz w:w="11901" w:h="16840"/>
      <w:pgMar w:top="1440" w:right="1440" w:bottom="1440" w:left="1440" w:header="709" w:footer="709"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53553" w14:textId="77777777" w:rsidR="00213AC0" w:rsidRDefault="00213AC0" w:rsidP="00EE75AC">
      <w:r>
        <w:separator/>
      </w:r>
    </w:p>
  </w:endnote>
  <w:endnote w:type="continuationSeparator" w:id="0">
    <w:p w14:paraId="28C774E4" w14:textId="77777777" w:rsidR="00213AC0" w:rsidRDefault="00213AC0" w:rsidP="00EE7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F8633E7-710A-4B24-BF5F-8DEA8F37F934}"/>
    <w:embedBold r:id="rId2" w:fontKey="{E4BDC418-7CA1-4BC3-94AA-DB63D32FDA0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3F57E3A8-B6D7-4D21-BB68-439ED407CC4D}"/>
  </w:font>
  <w:font w:name="標楷體">
    <w:panose1 w:val="03000509000000000000"/>
    <w:charset w:val="88"/>
    <w:family w:val="script"/>
    <w:pitch w:val="fixed"/>
    <w:sig w:usb0="00000003" w:usb1="080E0000" w:usb2="00000016" w:usb3="00000000" w:csb0="00100001" w:csb1="00000000"/>
    <w:embedRegular r:id="rId4" w:subsetted="1" w:fontKey="{69298DAD-16DD-4508-9657-1D5F1BAC7AD3}"/>
    <w:embedBold r:id="rId5" w:subsetted="1" w:fontKey="{D0A1CCA8-301F-42B4-B15D-CB733A362803}"/>
  </w:font>
  <w:font w:name="Cambria">
    <w:panose1 w:val="02040503050406030204"/>
    <w:charset w:val="00"/>
    <w:family w:val="roman"/>
    <w:pitch w:val="variable"/>
    <w:sig w:usb0="E00006FF" w:usb1="420024FF" w:usb2="02000000" w:usb3="00000000" w:csb0="0000019F" w:csb1="00000000"/>
    <w:embedRegular r:id="rId6" w:fontKey="{3B383955-3116-46FD-AC44-FEC0434798E2}"/>
    <w:embedBold r:id="rId7" w:fontKey="{7A2D7524-3618-4BBE-9608-E25D2FFB72C7}"/>
  </w:font>
  <w:font w:name="新細明體">
    <w:altName w:val="PMingLiU"/>
    <w:panose1 w:val="02020500000000000000"/>
    <w:charset w:val="88"/>
    <w:family w:val="roman"/>
    <w:pitch w:val="variable"/>
    <w:sig w:usb0="A00002FF" w:usb1="28CFFCFA" w:usb2="00000016" w:usb3="00000000" w:csb0="00100001" w:csb1="00000000"/>
  </w:font>
  <w:font w:name="Adobe Devanagari">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823699906"/>
      <w:docPartObj>
        <w:docPartGallery w:val="Page Numbers (Bottom of Page)"/>
        <w:docPartUnique/>
      </w:docPartObj>
    </w:sdtPr>
    <w:sdtContent>
      <w:p w14:paraId="0F560847" w14:textId="716B7AAA" w:rsidR="00EE75AC" w:rsidRDefault="00EE75AC" w:rsidP="000A6168">
        <w:pPr>
          <w:pStyle w:val="a8"/>
          <w:framePr w:wrap="none" w:vAnchor="text" w:hAnchor="margin" w:xAlign="center" w:y="1"/>
          <w:rPr>
            <w:rStyle w:val="aa"/>
          </w:rPr>
        </w:pPr>
        <w:r>
          <w:rPr>
            <w:rStyle w:val="aa"/>
          </w:rPr>
          <w:fldChar w:fldCharType="begin"/>
        </w:r>
        <w:r>
          <w:rPr>
            <w:rStyle w:val="aa"/>
          </w:rPr>
          <w:instrText xml:space="preserve"> PAGE </w:instrText>
        </w:r>
        <w:r w:rsidR="00000000">
          <w:rPr>
            <w:rStyle w:val="aa"/>
          </w:rPr>
          <w:fldChar w:fldCharType="separate"/>
        </w:r>
        <w:r>
          <w:rPr>
            <w:rStyle w:val="aa"/>
          </w:rPr>
          <w:fldChar w:fldCharType="end"/>
        </w:r>
      </w:p>
    </w:sdtContent>
  </w:sdt>
  <w:p w14:paraId="5E2A1434" w14:textId="77777777" w:rsidR="00EE75AC" w:rsidRDefault="00EE75A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549180969"/>
      <w:docPartObj>
        <w:docPartGallery w:val="Page Numbers (Bottom of Page)"/>
        <w:docPartUnique/>
      </w:docPartObj>
    </w:sdtPr>
    <w:sdtEndPr>
      <w:rPr>
        <w:rStyle w:val="aa"/>
        <w:rFonts w:ascii="Cambria" w:hAnsi="Cambria"/>
        <w:sz w:val="22"/>
        <w:szCs w:val="22"/>
      </w:rPr>
    </w:sdtEndPr>
    <w:sdtContent>
      <w:p w14:paraId="4D303E9A" w14:textId="537BA516" w:rsidR="00EE75AC" w:rsidRPr="00EE75AC" w:rsidRDefault="00EE75AC" w:rsidP="000A6168">
        <w:pPr>
          <w:pStyle w:val="a8"/>
          <w:framePr w:wrap="none" w:vAnchor="text" w:hAnchor="margin" w:xAlign="center" w:y="1"/>
          <w:rPr>
            <w:rStyle w:val="aa"/>
            <w:rFonts w:ascii="Cambria" w:hAnsi="Cambria"/>
            <w:sz w:val="22"/>
            <w:szCs w:val="22"/>
          </w:rPr>
        </w:pPr>
        <w:r w:rsidRPr="00EE75AC">
          <w:rPr>
            <w:rStyle w:val="aa"/>
            <w:rFonts w:ascii="Cambria" w:hAnsi="Cambria"/>
            <w:sz w:val="22"/>
            <w:szCs w:val="22"/>
          </w:rPr>
          <w:fldChar w:fldCharType="begin"/>
        </w:r>
        <w:r w:rsidRPr="00EE75AC">
          <w:rPr>
            <w:rStyle w:val="aa"/>
            <w:rFonts w:ascii="Cambria" w:hAnsi="Cambria"/>
            <w:sz w:val="22"/>
            <w:szCs w:val="22"/>
          </w:rPr>
          <w:instrText xml:space="preserve"> PAGE </w:instrText>
        </w:r>
        <w:r w:rsidRPr="00EE75AC">
          <w:rPr>
            <w:rStyle w:val="aa"/>
            <w:rFonts w:ascii="Cambria" w:hAnsi="Cambria"/>
            <w:sz w:val="22"/>
            <w:szCs w:val="22"/>
          </w:rPr>
          <w:fldChar w:fldCharType="separate"/>
        </w:r>
        <w:r w:rsidRPr="00EE75AC">
          <w:rPr>
            <w:rStyle w:val="aa"/>
            <w:rFonts w:ascii="Cambria" w:hAnsi="Cambria"/>
            <w:noProof/>
            <w:sz w:val="22"/>
            <w:szCs w:val="22"/>
          </w:rPr>
          <w:t>1</w:t>
        </w:r>
        <w:r w:rsidRPr="00EE75AC">
          <w:rPr>
            <w:rStyle w:val="aa"/>
            <w:rFonts w:ascii="Cambria" w:hAnsi="Cambria"/>
            <w:sz w:val="22"/>
            <w:szCs w:val="22"/>
          </w:rPr>
          <w:fldChar w:fldCharType="end"/>
        </w:r>
      </w:p>
    </w:sdtContent>
  </w:sdt>
  <w:p w14:paraId="62E02D21" w14:textId="77777777" w:rsidR="00EE75AC" w:rsidRPr="00EE75AC" w:rsidRDefault="00EE75AC">
    <w:pPr>
      <w:pStyle w:val="a8"/>
      <w:rPr>
        <w:rFonts w:ascii="Cambria" w:hAnsi="Cambria"/>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01E31" w14:textId="77777777" w:rsidR="00213AC0" w:rsidRDefault="00213AC0" w:rsidP="00EE75AC">
      <w:r>
        <w:separator/>
      </w:r>
    </w:p>
  </w:footnote>
  <w:footnote w:type="continuationSeparator" w:id="0">
    <w:p w14:paraId="3C1CE571" w14:textId="77777777" w:rsidR="00213AC0" w:rsidRDefault="00213AC0" w:rsidP="00EE7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DBA"/>
    <w:multiLevelType w:val="multilevel"/>
    <w:tmpl w:val="8D7A1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2C34C5"/>
    <w:multiLevelType w:val="hybridMultilevel"/>
    <w:tmpl w:val="65724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53797">
    <w:abstractNumId w:val="0"/>
  </w:num>
  <w:num w:numId="2" w16cid:durableId="2102335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4E9"/>
    <w:rsid w:val="0008753C"/>
    <w:rsid w:val="000C590B"/>
    <w:rsid w:val="00213AC0"/>
    <w:rsid w:val="00221051"/>
    <w:rsid w:val="002D0011"/>
    <w:rsid w:val="002F3766"/>
    <w:rsid w:val="003D76FA"/>
    <w:rsid w:val="003F644F"/>
    <w:rsid w:val="00437842"/>
    <w:rsid w:val="004736F0"/>
    <w:rsid w:val="004B2EF3"/>
    <w:rsid w:val="004C1CDC"/>
    <w:rsid w:val="004E2A44"/>
    <w:rsid w:val="00506977"/>
    <w:rsid w:val="006217F0"/>
    <w:rsid w:val="00715E27"/>
    <w:rsid w:val="00740253"/>
    <w:rsid w:val="00843483"/>
    <w:rsid w:val="008C7528"/>
    <w:rsid w:val="008F5632"/>
    <w:rsid w:val="009246E8"/>
    <w:rsid w:val="00994BCB"/>
    <w:rsid w:val="00A937ED"/>
    <w:rsid w:val="00B32F6B"/>
    <w:rsid w:val="00B92BCA"/>
    <w:rsid w:val="00BA5371"/>
    <w:rsid w:val="00BC701C"/>
    <w:rsid w:val="00C73D0E"/>
    <w:rsid w:val="00C8519C"/>
    <w:rsid w:val="00CA5B1A"/>
    <w:rsid w:val="00CC4E8A"/>
    <w:rsid w:val="00D02791"/>
    <w:rsid w:val="00D1281E"/>
    <w:rsid w:val="00D373F1"/>
    <w:rsid w:val="00DE2054"/>
    <w:rsid w:val="00E569B6"/>
    <w:rsid w:val="00EE04E9"/>
    <w:rsid w:val="00EE75AC"/>
    <w:rsid w:val="00F0138A"/>
    <w:rsid w:val="00F10A28"/>
    <w:rsid w:val="00F43902"/>
    <w:rsid w:val="00FC4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0A346"/>
  <w15:docId w15:val="{2A94A327-2489-7646-9C00-0EE0D2DB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styleId="a5">
    <w:name w:val="Hyperlink"/>
    <w:basedOn w:val="a0"/>
    <w:uiPriority w:val="99"/>
    <w:unhideWhenUsed/>
    <w:rsid w:val="00C73D0E"/>
    <w:rPr>
      <w:color w:val="0000FF" w:themeColor="hyperlink"/>
      <w:u w:val="single"/>
    </w:rPr>
  </w:style>
  <w:style w:type="character" w:styleId="a6">
    <w:name w:val="Unresolved Mention"/>
    <w:basedOn w:val="a0"/>
    <w:uiPriority w:val="99"/>
    <w:semiHidden/>
    <w:unhideWhenUsed/>
    <w:rsid w:val="00C8519C"/>
    <w:rPr>
      <w:color w:val="605E5C"/>
      <w:shd w:val="clear" w:color="auto" w:fill="E1DFDD"/>
    </w:rPr>
  </w:style>
  <w:style w:type="paragraph" w:styleId="a7">
    <w:name w:val="List Paragraph"/>
    <w:basedOn w:val="a"/>
    <w:uiPriority w:val="34"/>
    <w:qFormat/>
    <w:rsid w:val="004736F0"/>
    <w:pPr>
      <w:ind w:left="720"/>
      <w:contextualSpacing/>
    </w:pPr>
  </w:style>
  <w:style w:type="paragraph" w:styleId="a8">
    <w:name w:val="footer"/>
    <w:basedOn w:val="a"/>
    <w:link w:val="a9"/>
    <w:uiPriority w:val="99"/>
    <w:unhideWhenUsed/>
    <w:rsid w:val="00EE75AC"/>
    <w:pPr>
      <w:tabs>
        <w:tab w:val="center" w:pos="4680"/>
        <w:tab w:val="right" w:pos="9360"/>
      </w:tabs>
    </w:pPr>
  </w:style>
  <w:style w:type="character" w:customStyle="1" w:styleId="a9">
    <w:name w:val="頁尾 字元"/>
    <w:basedOn w:val="a0"/>
    <w:link w:val="a8"/>
    <w:uiPriority w:val="99"/>
    <w:rsid w:val="00EE75AC"/>
  </w:style>
  <w:style w:type="character" w:styleId="aa">
    <w:name w:val="page number"/>
    <w:basedOn w:val="a0"/>
    <w:uiPriority w:val="99"/>
    <w:semiHidden/>
    <w:unhideWhenUsed/>
    <w:rsid w:val="00EE75AC"/>
  </w:style>
  <w:style w:type="paragraph" w:styleId="ab">
    <w:name w:val="header"/>
    <w:basedOn w:val="a"/>
    <w:link w:val="ac"/>
    <w:uiPriority w:val="99"/>
    <w:unhideWhenUsed/>
    <w:rsid w:val="00EE75AC"/>
    <w:pPr>
      <w:tabs>
        <w:tab w:val="center" w:pos="4680"/>
        <w:tab w:val="right" w:pos="9360"/>
      </w:tabs>
    </w:pPr>
  </w:style>
  <w:style w:type="character" w:customStyle="1" w:styleId="ac">
    <w:name w:val="頁首 字元"/>
    <w:basedOn w:val="a0"/>
    <w:link w:val="ab"/>
    <w:uiPriority w:val="99"/>
    <w:rsid w:val="00EE75AC"/>
  </w:style>
  <w:style w:type="character" w:styleId="ad">
    <w:name w:val="Strong"/>
    <w:basedOn w:val="a0"/>
    <w:uiPriority w:val="22"/>
    <w:qFormat/>
    <w:rsid w:val="00BA5371"/>
    <w:rPr>
      <w:b/>
      <w:bCs/>
    </w:rPr>
  </w:style>
  <w:style w:type="paragraph" w:styleId="ae">
    <w:name w:val="Salutation"/>
    <w:basedOn w:val="a"/>
    <w:next w:val="a"/>
    <w:link w:val="af"/>
    <w:uiPriority w:val="99"/>
    <w:unhideWhenUsed/>
    <w:rsid w:val="00BA5371"/>
    <w:pPr>
      <w:widowControl w:val="0"/>
    </w:pPr>
    <w:rPr>
      <w:rFonts w:ascii="標楷體" w:eastAsia="標楷體" w:hAnsi="標楷體"/>
      <w:szCs w:val="22"/>
      <w:lang w:val="en-US" w:eastAsia="zh-TW"/>
    </w:rPr>
  </w:style>
  <w:style w:type="character" w:customStyle="1" w:styleId="af">
    <w:name w:val="問候 字元"/>
    <w:basedOn w:val="a0"/>
    <w:link w:val="ae"/>
    <w:uiPriority w:val="99"/>
    <w:rsid w:val="00BA5371"/>
    <w:rPr>
      <w:rFonts w:ascii="標楷體" w:eastAsia="標楷體" w:hAnsi="標楷體"/>
      <w:szCs w:val="2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OG0dVVXQ54JQuIxyjMi61GAA==">CgMxLjA4AHIhMW0tQzZBRzRiSnJTRFFPRGJJdVFxQUc4UHBMWEZBLVp0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2026-05-20T02:52:00Z</dcterms:created>
  <dcterms:modified xsi:type="dcterms:W3CDTF">2026-05-20T02:52:00Z</dcterms:modified>
</cp:coreProperties>
</file>